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2A1F" w14:textId="77777777" w:rsidR="000C1487" w:rsidRDefault="000C1487" w:rsidP="000C1487">
      <w:pPr>
        <w:bidi/>
        <w:rPr>
          <w:rStyle w:val="Strong"/>
          <w:rFonts w:cs="B Nazanin"/>
          <w:sz w:val="40"/>
          <w:szCs w:val="40"/>
          <w:rtl/>
        </w:rPr>
      </w:pPr>
    </w:p>
    <w:p w14:paraId="4BC9CBD7" w14:textId="7227D002" w:rsidR="000C1487" w:rsidRDefault="000C1487" w:rsidP="000C1487">
      <w:pPr>
        <w:bidi/>
        <w:jc w:val="center"/>
        <w:rPr>
          <w:rStyle w:val="Strong"/>
          <w:rFonts w:cs="B Nazanin"/>
          <w:sz w:val="40"/>
          <w:szCs w:val="40"/>
          <w:rtl/>
        </w:rPr>
      </w:pPr>
      <w:r>
        <w:rPr>
          <w:noProof/>
        </w:rPr>
        <w:drawing>
          <wp:inline distT="0" distB="0" distL="0" distR="0" wp14:anchorId="0812DEF8" wp14:editId="4241FEEE">
            <wp:extent cx="1611980" cy="1585960"/>
            <wp:effectExtent l="0" t="0" r="7620" b="0"/>
            <wp:docPr id="1" name="Picture 1" descr="انستیتو پاستور ایر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نستیتو پاستور ایرا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67" cy="15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9F97" w14:textId="5349A849" w:rsidR="00F30D30" w:rsidRPr="000C1487" w:rsidRDefault="004A6FB7" w:rsidP="000C1487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0C1487">
        <w:rPr>
          <w:rStyle w:val="Strong"/>
          <w:rFonts w:cs="B Nazanin" w:hint="cs"/>
          <w:sz w:val="40"/>
          <w:szCs w:val="40"/>
          <w:rtl/>
        </w:rPr>
        <w:t>کلکسیون میکروبی ایران</w:t>
      </w:r>
    </w:p>
    <w:p w14:paraId="4AB1281D" w14:textId="57FD7036" w:rsidR="004A6FB7" w:rsidRPr="000C1487" w:rsidRDefault="004A6FB7" w:rsidP="00823F54">
      <w:pPr>
        <w:bidi/>
        <w:jc w:val="center"/>
        <w:rPr>
          <w:rStyle w:val="Strong"/>
          <w:rFonts w:cs="B Nazanin"/>
          <w:sz w:val="40"/>
          <w:szCs w:val="40"/>
          <w:u w:val="thick"/>
          <w:rtl/>
        </w:rPr>
      </w:pPr>
      <w:r w:rsidRPr="000C1487">
        <w:rPr>
          <w:rStyle w:val="Strong"/>
          <w:rFonts w:cs="B Nazanin" w:hint="cs"/>
          <w:sz w:val="40"/>
          <w:szCs w:val="40"/>
          <w:u w:val="thick"/>
          <w:rtl/>
        </w:rPr>
        <w:t xml:space="preserve">فرم شماره </w:t>
      </w:r>
      <w:r w:rsidR="00E9647E">
        <w:rPr>
          <w:rStyle w:val="Strong"/>
          <w:rFonts w:cs="B Nazanin" w:hint="cs"/>
          <w:sz w:val="40"/>
          <w:szCs w:val="40"/>
          <w:u w:val="thick"/>
          <w:rtl/>
        </w:rPr>
        <w:t>1</w:t>
      </w:r>
    </w:p>
    <w:p w14:paraId="5A4D717B" w14:textId="0E91C8F6" w:rsidR="004A6FB7" w:rsidRPr="000C1487" w:rsidRDefault="004A6FB7" w:rsidP="00823F54">
      <w:pPr>
        <w:bidi/>
        <w:jc w:val="center"/>
        <w:rPr>
          <w:rStyle w:val="Strong"/>
          <w:rFonts w:cs="B Nazanin"/>
          <w:sz w:val="40"/>
          <w:szCs w:val="40"/>
          <w:rtl/>
        </w:rPr>
      </w:pPr>
      <w:r w:rsidRPr="000C1487">
        <w:rPr>
          <w:rStyle w:val="Strong"/>
          <w:rFonts w:cs="B Nazanin" w:hint="cs"/>
          <w:sz w:val="40"/>
          <w:szCs w:val="40"/>
          <w:rtl/>
        </w:rPr>
        <w:t>توافقنامه انتقال سویه میکروبی</w:t>
      </w:r>
    </w:p>
    <w:p w14:paraId="09D73F37" w14:textId="21A0DD26" w:rsidR="004A6FB7" w:rsidRPr="000C1487" w:rsidRDefault="004A6FB7" w:rsidP="004A6FB7">
      <w:pPr>
        <w:bidi/>
        <w:rPr>
          <w:rFonts w:cs="B Nazanin"/>
          <w:rtl/>
          <w:lang w:bidi="fa-IR"/>
        </w:rPr>
      </w:pPr>
    </w:p>
    <w:p w14:paraId="3350CF2D" w14:textId="7B57EA6A" w:rsidR="004A6FB7" w:rsidRPr="000C1487" w:rsidRDefault="004A6FB7" w:rsidP="004A6FB7">
      <w:pPr>
        <w:bidi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نام محقق : ........................</w:t>
      </w:r>
    </w:p>
    <w:p w14:paraId="6AD31C0E" w14:textId="6C85815D" w:rsidR="004A6FB7" w:rsidRPr="000C1487" w:rsidRDefault="004A6FB7" w:rsidP="004A6FB7">
      <w:pPr>
        <w:bidi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نام سازمان : .....................</w:t>
      </w:r>
    </w:p>
    <w:p w14:paraId="6C9D15C5" w14:textId="6AF4F0A7" w:rsidR="00320F42" w:rsidRPr="000C1487" w:rsidRDefault="004A6FB7" w:rsidP="00320F42">
      <w:pPr>
        <w:bidi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آدرس : ..........................</w:t>
      </w:r>
    </w:p>
    <w:p w14:paraId="51C12107" w14:textId="791CF06B" w:rsidR="00320F42" w:rsidRPr="000C1487" w:rsidRDefault="00320F42" w:rsidP="00320F42">
      <w:pPr>
        <w:bidi/>
        <w:rPr>
          <w:rFonts w:cs="B Nazanin"/>
          <w:sz w:val="28"/>
          <w:szCs w:val="28"/>
          <w:lang w:bidi="fa-IR"/>
        </w:rPr>
      </w:pPr>
    </w:p>
    <w:p w14:paraId="664021C5" w14:textId="13556B55" w:rsidR="00320F42" w:rsidRPr="000C1487" w:rsidRDefault="00320F42" w:rsidP="00A53EA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 xml:space="preserve">این توافقنامه بین کلکسیون میکروبی ایران و متقاضی به صورتی منعقد میشود که شخص متقاضی دریافت سویه میکروبی تحت عنوان </w:t>
      </w:r>
      <w:r w:rsidR="00A946C8" w:rsidRPr="000C1487">
        <w:rPr>
          <w:rFonts w:cs="B Nazanin" w:hint="cs"/>
          <w:sz w:val="28"/>
          <w:szCs w:val="28"/>
          <w:rtl/>
          <w:lang w:bidi="fa-IR"/>
        </w:rPr>
        <w:t>&lt;&lt; ........................................... و شماره ....................................&gt;&gt; میباشد و</w:t>
      </w:r>
      <w:r w:rsid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946C8" w:rsidRPr="000C1487">
        <w:rPr>
          <w:rFonts w:cs="B Nazanin" w:hint="cs"/>
          <w:sz w:val="28"/>
          <w:szCs w:val="28"/>
          <w:rtl/>
          <w:lang w:bidi="fa-IR"/>
        </w:rPr>
        <w:t>مرکز متعهد میشود متقاضی</w:t>
      </w:r>
      <w:r w:rsidR="000C1487">
        <w:rPr>
          <w:rFonts w:cs="B Nazanin" w:hint="cs"/>
          <w:sz w:val="28"/>
          <w:szCs w:val="28"/>
          <w:rtl/>
          <w:lang w:bidi="fa-IR"/>
        </w:rPr>
        <w:t>،</w:t>
      </w:r>
      <w:r w:rsidR="00A946C8" w:rsidRPr="000C1487">
        <w:rPr>
          <w:rFonts w:cs="B Nazanin" w:hint="cs"/>
          <w:sz w:val="28"/>
          <w:szCs w:val="28"/>
          <w:rtl/>
          <w:lang w:bidi="fa-IR"/>
        </w:rPr>
        <w:t xml:space="preserve"> سویه میکروبی مورد تقاضا را </w:t>
      </w:r>
      <w:r w:rsidR="00A53EA4">
        <w:rPr>
          <w:rFonts w:cs="B Nazanin" w:hint="cs"/>
          <w:sz w:val="28"/>
          <w:szCs w:val="28"/>
          <w:rtl/>
          <w:lang w:bidi="fa-IR"/>
        </w:rPr>
        <w:t>تحویل دهد</w:t>
      </w:r>
      <w:r w:rsidR="00A946C8" w:rsidRPr="000C1487">
        <w:rPr>
          <w:rFonts w:cs="B Nazanin" w:hint="cs"/>
          <w:sz w:val="28"/>
          <w:szCs w:val="28"/>
          <w:rtl/>
          <w:lang w:bidi="fa-IR"/>
        </w:rPr>
        <w:t>.</w:t>
      </w:r>
    </w:p>
    <w:p w14:paraId="42C2AEE1" w14:textId="033B0EA4" w:rsidR="007302B0" w:rsidRPr="000C1487" w:rsidRDefault="007302B0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کلیکسیون میکروبی ایران عهده دار جمع آوری نگهداری تکثیر و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پخش سویه های میکروبی برای دردسترس قرار دادن </w:t>
      </w:r>
      <w:r w:rsidR="00A53EA4">
        <w:rPr>
          <w:rFonts w:cs="B Nazanin" w:hint="cs"/>
          <w:sz w:val="28"/>
          <w:szCs w:val="28"/>
          <w:rtl/>
          <w:lang w:bidi="fa-IR"/>
        </w:rPr>
        <w:t>آن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EA4">
        <w:rPr>
          <w:rFonts w:cs="B Nazanin" w:hint="cs"/>
          <w:sz w:val="28"/>
          <w:szCs w:val="28"/>
          <w:rtl/>
          <w:lang w:bidi="fa-IR"/>
        </w:rPr>
        <w:t>به منظور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 استفاده مراکز تحقیقاتی و محققان جهت توسعه تحقیقات در زمینه بهداشت و سلامت است.</w:t>
      </w:r>
    </w:p>
    <w:p w14:paraId="7E74B163" w14:textId="00C37E3D" w:rsidR="007302B0" w:rsidRPr="000C1487" w:rsidRDefault="007302B0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 xml:space="preserve">دریافت کننده 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فقط 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می تواند سویه های میکروبی را </w:t>
      </w:r>
      <w:r w:rsidR="00EB331D" w:rsidRPr="000C1487">
        <w:rPr>
          <w:rFonts w:cs="B Nazanin" w:hint="cs"/>
          <w:sz w:val="28"/>
          <w:szCs w:val="28"/>
          <w:rtl/>
          <w:lang w:bidi="fa-IR"/>
        </w:rPr>
        <w:t>درجهت هدف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تحقیقاتی</w:t>
      </w:r>
      <w:r w:rsidR="00EB331D" w:rsidRPr="000C1487">
        <w:rPr>
          <w:rFonts w:cs="B Nazanin" w:hint="cs"/>
          <w:sz w:val="28"/>
          <w:szCs w:val="28"/>
          <w:rtl/>
          <w:lang w:bidi="fa-IR"/>
        </w:rPr>
        <w:t xml:space="preserve"> زیر مورد استفاده قرار دهد.</w:t>
      </w:r>
    </w:p>
    <w:p w14:paraId="537C436E" w14:textId="03175BE0" w:rsidR="00EB331D" w:rsidRPr="000C1487" w:rsidRDefault="00EB331D" w:rsidP="00823F54">
      <w:pPr>
        <w:pStyle w:val="ListParagraph"/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طرح/هدف مورد استفاده: .......................................................................</w:t>
      </w:r>
    </w:p>
    <w:p w14:paraId="73E28C38" w14:textId="2EFB37A0" w:rsidR="00812D81" w:rsidRPr="000C1487" w:rsidRDefault="000C3E02" w:rsidP="000C1487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 xml:space="preserve">دریافت کننده </w:t>
      </w:r>
      <w:r w:rsidR="00812D81" w:rsidRPr="000C1487">
        <w:rPr>
          <w:rFonts w:cs="B Nazanin" w:hint="cs"/>
          <w:sz w:val="28"/>
          <w:szCs w:val="28"/>
          <w:rtl/>
          <w:lang w:bidi="fa-IR"/>
        </w:rPr>
        <w:t>در صورت استفاده از سویه میکروبی برای اهداف دیگر ملزم است که مراتب را ب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812D81" w:rsidRPr="000C1487">
        <w:rPr>
          <w:rFonts w:cs="B Nazanin" w:hint="cs"/>
          <w:sz w:val="28"/>
          <w:szCs w:val="28"/>
          <w:rtl/>
          <w:lang w:bidi="fa-IR"/>
        </w:rPr>
        <w:t>صورت کتبی به کلکسیون میکروبی ایران اعلام نماید .</w:t>
      </w:r>
    </w:p>
    <w:p w14:paraId="66136F7E" w14:textId="65D47DDE" w:rsidR="00812D81" w:rsidRPr="000C1487" w:rsidRDefault="00812D81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/>
          <w:sz w:val="28"/>
          <w:szCs w:val="28"/>
          <w:rtl/>
          <w:lang w:bidi="fa-IR"/>
        </w:rPr>
        <w:lastRenderedPageBreak/>
        <w:t>در</w:t>
      </w:r>
      <w:r w:rsidRPr="000C1487">
        <w:rPr>
          <w:rFonts w:cs="B Nazanin" w:hint="cs"/>
          <w:sz w:val="28"/>
          <w:szCs w:val="28"/>
          <w:rtl/>
          <w:lang w:bidi="fa-IR"/>
        </w:rPr>
        <w:t>ی</w:t>
      </w:r>
      <w:r w:rsidRPr="000C1487">
        <w:rPr>
          <w:rFonts w:cs="B Nazanin" w:hint="eastAsia"/>
          <w:sz w:val="28"/>
          <w:szCs w:val="28"/>
          <w:rtl/>
          <w:lang w:bidi="fa-IR"/>
        </w:rPr>
        <w:t>افت</w:t>
      </w:r>
      <w:r w:rsidRPr="000C1487">
        <w:rPr>
          <w:rFonts w:cs="B Nazanin"/>
          <w:sz w:val="28"/>
          <w:szCs w:val="28"/>
          <w:rtl/>
          <w:lang w:bidi="fa-IR"/>
        </w:rPr>
        <w:t xml:space="preserve"> کننده نبا</w:t>
      </w:r>
      <w:r w:rsidRPr="000C1487">
        <w:rPr>
          <w:rFonts w:cs="B Nazanin" w:hint="cs"/>
          <w:sz w:val="28"/>
          <w:szCs w:val="28"/>
          <w:rtl/>
          <w:lang w:bidi="fa-IR"/>
        </w:rPr>
        <w:t>ی</w:t>
      </w:r>
      <w:r w:rsidRPr="000C1487">
        <w:rPr>
          <w:rFonts w:cs="B Nazanin" w:hint="eastAsia"/>
          <w:sz w:val="28"/>
          <w:szCs w:val="28"/>
          <w:rtl/>
          <w:lang w:bidi="fa-IR"/>
        </w:rPr>
        <w:t>د</w:t>
      </w:r>
      <w:r w:rsidRPr="000C1487">
        <w:rPr>
          <w:rFonts w:cs="B Nazanin"/>
          <w:sz w:val="28"/>
          <w:szCs w:val="28"/>
          <w:rtl/>
          <w:lang w:bidi="fa-IR"/>
        </w:rPr>
        <w:t xml:space="preserve"> از سو</w:t>
      </w:r>
      <w:r w:rsidRPr="000C1487">
        <w:rPr>
          <w:rFonts w:cs="B Nazanin" w:hint="cs"/>
          <w:sz w:val="28"/>
          <w:szCs w:val="28"/>
          <w:rtl/>
          <w:lang w:bidi="fa-IR"/>
        </w:rPr>
        <w:t>ی</w:t>
      </w:r>
      <w:r w:rsidRPr="000C1487">
        <w:rPr>
          <w:rFonts w:cs="B Nazanin" w:hint="eastAsia"/>
          <w:sz w:val="28"/>
          <w:szCs w:val="28"/>
          <w:rtl/>
          <w:lang w:bidi="fa-IR"/>
        </w:rPr>
        <w:t>ه</w:t>
      </w:r>
      <w:r w:rsidRPr="000C1487">
        <w:rPr>
          <w:rFonts w:cs="B Nazanin"/>
          <w:sz w:val="28"/>
          <w:szCs w:val="28"/>
          <w:rtl/>
          <w:lang w:bidi="fa-IR"/>
        </w:rPr>
        <w:t xml:space="preserve"> م</w:t>
      </w:r>
      <w:r w:rsidRPr="000C1487">
        <w:rPr>
          <w:rFonts w:cs="B Nazanin" w:hint="cs"/>
          <w:sz w:val="28"/>
          <w:szCs w:val="28"/>
          <w:rtl/>
          <w:lang w:bidi="fa-IR"/>
        </w:rPr>
        <w:t>ی</w:t>
      </w:r>
      <w:r w:rsidRPr="000C1487">
        <w:rPr>
          <w:rFonts w:cs="B Nazanin" w:hint="eastAsia"/>
          <w:sz w:val="28"/>
          <w:szCs w:val="28"/>
          <w:rtl/>
          <w:lang w:bidi="fa-IR"/>
        </w:rPr>
        <w:t>کروب</w:t>
      </w:r>
      <w:r w:rsidRPr="000C1487">
        <w:rPr>
          <w:rFonts w:cs="B Nazanin" w:hint="cs"/>
          <w:sz w:val="28"/>
          <w:szCs w:val="28"/>
          <w:rtl/>
          <w:lang w:bidi="fa-IR"/>
        </w:rPr>
        <w:t>ی</w:t>
      </w:r>
      <w:r w:rsidRPr="000C1487">
        <w:rPr>
          <w:rFonts w:cs="B Nazanin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در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جهت</w:t>
      </w:r>
      <w:r w:rsidR="00071E82" w:rsidRPr="000C1487">
        <w:rPr>
          <w:rFonts w:cs="B Nazanin" w:hint="cs"/>
          <w:sz w:val="28"/>
          <w:szCs w:val="28"/>
          <w:rtl/>
          <w:lang w:bidi="fa-IR"/>
        </w:rPr>
        <w:t xml:space="preserve"> تشخیص یا درمان انسان یا دیگر موارد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که در</w:t>
      </w:r>
      <w:r w:rsidR="00071E82" w:rsidRPr="000C1487">
        <w:rPr>
          <w:rFonts w:cs="B Nazanin" w:hint="cs"/>
          <w:sz w:val="28"/>
          <w:szCs w:val="28"/>
          <w:rtl/>
          <w:lang w:bidi="fa-IR"/>
        </w:rPr>
        <w:t xml:space="preserve"> ارتباط مستقیم با بدن انسان یا منابع غذایی </w:t>
      </w:r>
      <w:r w:rsidR="00A53EA4">
        <w:rPr>
          <w:rFonts w:cs="B Nazanin" w:hint="cs"/>
          <w:sz w:val="28"/>
          <w:szCs w:val="28"/>
          <w:rtl/>
          <w:lang w:bidi="fa-IR"/>
        </w:rPr>
        <w:t>است،</w:t>
      </w:r>
      <w:r w:rsidR="00071E82" w:rsidRPr="000C1487">
        <w:rPr>
          <w:rFonts w:cs="B Nazanin" w:hint="cs"/>
          <w:sz w:val="28"/>
          <w:szCs w:val="28"/>
          <w:rtl/>
          <w:lang w:bidi="fa-IR"/>
        </w:rPr>
        <w:t xml:space="preserve"> استفاه نماید.</w:t>
      </w:r>
    </w:p>
    <w:p w14:paraId="72081563" w14:textId="141C14E3" w:rsidR="00071E82" w:rsidRPr="000C1487" w:rsidRDefault="00071E82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دریافت کننده متعهد می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شود که تنها از سویه میکروبی تحت شرایط اعلام شده از طرف کلکسیون میکروبی ایران</w:t>
      </w:r>
      <w:r w:rsidR="00A53EA4">
        <w:rPr>
          <w:rFonts w:cs="B Nazanin" w:hint="cs"/>
          <w:sz w:val="28"/>
          <w:szCs w:val="28"/>
          <w:rtl/>
          <w:lang w:bidi="fa-IR"/>
        </w:rPr>
        <w:t>،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 استفاده نماید.</w:t>
      </w:r>
      <w:r w:rsidR="000C1487" w:rsidRP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بدین </w:t>
      </w:r>
      <w:r w:rsidR="000C1487">
        <w:rPr>
          <w:rFonts w:cs="B Nazanin" w:hint="cs"/>
          <w:sz w:val="28"/>
          <w:szCs w:val="28"/>
          <w:rtl/>
          <w:lang w:bidi="fa-IR"/>
        </w:rPr>
        <w:t>منظور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محقق </w:t>
      </w:r>
      <w:r w:rsidRPr="000C1487">
        <w:rPr>
          <w:rFonts w:cs="B Nazanin" w:hint="cs"/>
          <w:sz w:val="28"/>
          <w:szCs w:val="28"/>
          <w:rtl/>
          <w:lang w:bidi="fa-IR"/>
        </w:rPr>
        <w:t>باید تعهدنامه مربوط به این مصوبه را امضا نماید.</w:t>
      </w:r>
    </w:p>
    <w:p w14:paraId="15378003" w14:textId="3DECD423" w:rsidR="00071E82" w:rsidRPr="000C1487" w:rsidRDefault="00B03DA6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دریافت کننده متهعد میشود که در مقالات یاگزارش های خود نام این مرکز</w:t>
      </w:r>
      <w:r w:rsid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را به عنوان منبع اراِئه دهند </w:t>
      </w:r>
      <w:r w:rsidRPr="000C1487">
        <w:rPr>
          <w:rFonts w:cs="B Nazanin" w:hint="cs"/>
          <w:sz w:val="28"/>
          <w:szCs w:val="28"/>
          <w:rtl/>
          <w:lang w:bidi="fa-IR"/>
        </w:rPr>
        <w:t>و موظف است که یک کپی از گزارش یا مقاله خود را به این مرکز ارسال نماید.</w:t>
      </w:r>
    </w:p>
    <w:p w14:paraId="009C412A" w14:textId="7D8F6BFD" w:rsidR="00B03DA6" w:rsidRPr="000C1487" w:rsidRDefault="00B03DA6" w:rsidP="00823F5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 xml:space="preserve">دریافت کننده 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متعهد </w:t>
      </w:r>
      <w:r w:rsidRPr="000C1487">
        <w:rPr>
          <w:rFonts w:cs="B Nazanin" w:hint="cs"/>
          <w:sz w:val="28"/>
          <w:szCs w:val="28"/>
          <w:rtl/>
          <w:lang w:bidi="fa-IR"/>
        </w:rPr>
        <w:t>میگردد هزینه حمل و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نقل ارسال و تهیه سایر هزینه های لازم برای آماده سازی سویه میکروبی مورد در خواست را تقبل نماید.</w:t>
      </w:r>
    </w:p>
    <w:p w14:paraId="5A1002B9" w14:textId="4927D790" w:rsidR="00CE3DB8" w:rsidRPr="000C1487" w:rsidRDefault="00CE3DB8" w:rsidP="00A53EA4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این مرکز دسترسی به سویه میکروبی را تنها برای همکاران و دانشجویانی که در طرح ذکر شده در بند 2 مشغول به کار هستند</w:t>
      </w:r>
      <w:r w:rsidR="00A53EA4">
        <w:rPr>
          <w:rFonts w:cs="B Nazanin" w:hint="cs"/>
          <w:sz w:val="28"/>
          <w:szCs w:val="28"/>
          <w:rtl/>
          <w:lang w:bidi="fa-IR"/>
        </w:rPr>
        <w:t>،</w:t>
      </w:r>
      <w:r w:rsidRPr="000C1487">
        <w:rPr>
          <w:rFonts w:cs="B Nazanin" w:hint="cs"/>
          <w:sz w:val="28"/>
          <w:szCs w:val="28"/>
          <w:rtl/>
          <w:lang w:bidi="fa-IR"/>
        </w:rPr>
        <w:t xml:space="preserve"> مجاز میداند.</w:t>
      </w:r>
      <w:r w:rsid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در غیر ای</w:t>
      </w:r>
      <w:r w:rsidR="000C1487">
        <w:rPr>
          <w:rFonts w:cs="B Nazanin" w:hint="cs"/>
          <w:sz w:val="28"/>
          <w:szCs w:val="28"/>
          <w:rtl/>
          <w:lang w:bidi="fa-IR"/>
        </w:rPr>
        <w:t>ن</w:t>
      </w:r>
      <w:r w:rsidRPr="000C1487">
        <w:rPr>
          <w:rFonts w:cs="B Nazanin" w:hint="cs"/>
          <w:sz w:val="28"/>
          <w:szCs w:val="28"/>
          <w:rtl/>
          <w:lang w:bidi="fa-IR"/>
        </w:rPr>
        <w:t>صورت مسئولیت عواقب با فرد/ سازمان دریافت کننده خواهد</w:t>
      </w:r>
      <w:r w:rsidR="00A53E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C1487">
        <w:rPr>
          <w:rFonts w:cs="B Nazanin" w:hint="cs"/>
          <w:sz w:val="28"/>
          <w:szCs w:val="28"/>
          <w:rtl/>
          <w:lang w:bidi="fa-IR"/>
        </w:rPr>
        <w:t>بود.</w:t>
      </w:r>
    </w:p>
    <w:p w14:paraId="50BF3F8D" w14:textId="77777777" w:rsidR="00D57BE8" w:rsidRDefault="00CE3DB8" w:rsidP="00D57BE8">
      <w:pPr>
        <w:pStyle w:val="ListParagraph"/>
        <w:numPr>
          <w:ilvl w:val="0"/>
          <w:numId w:val="1"/>
        </w:numPr>
        <w:bidi/>
        <w:spacing w:line="360" w:lineRule="auto"/>
        <w:ind w:left="360"/>
        <w:rPr>
          <w:rFonts w:cs="B Nazanin"/>
          <w:sz w:val="28"/>
          <w:szCs w:val="28"/>
          <w:lang w:bidi="fa-IR"/>
        </w:rPr>
      </w:pPr>
      <w:r w:rsidRPr="00D57BE8">
        <w:rPr>
          <w:rFonts w:cs="B Nazanin" w:hint="cs"/>
          <w:sz w:val="28"/>
          <w:szCs w:val="28"/>
          <w:rtl/>
          <w:lang w:bidi="fa-IR"/>
        </w:rPr>
        <w:t xml:space="preserve">دریافت کننده </w:t>
      </w:r>
      <w:r w:rsidR="00EE07D9" w:rsidRPr="00D57BE8">
        <w:rPr>
          <w:rFonts w:cs="B Nazanin" w:hint="cs"/>
          <w:sz w:val="28"/>
          <w:szCs w:val="28"/>
          <w:rtl/>
          <w:lang w:bidi="fa-IR"/>
        </w:rPr>
        <w:t>حق تکثیر و فروش دوباره سویه میکروبی را نخواهد داشت.</w:t>
      </w:r>
    </w:p>
    <w:p w14:paraId="647E80F2" w14:textId="276F2B73" w:rsidR="0067470B" w:rsidRPr="00D57BE8" w:rsidRDefault="00823F54" w:rsidP="00D57BE8">
      <w:pPr>
        <w:pStyle w:val="ListParagraph"/>
        <w:numPr>
          <w:ilvl w:val="0"/>
          <w:numId w:val="1"/>
        </w:numPr>
        <w:bidi/>
        <w:spacing w:line="360" w:lineRule="auto"/>
        <w:ind w:left="360"/>
        <w:rPr>
          <w:rFonts w:cs="B Nazanin"/>
          <w:sz w:val="28"/>
          <w:szCs w:val="28"/>
          <w:rtl/>
          <w:lang w:bidi="fa-IR"/>
        </w:rPr>
      </w:pPr>
      <w:r w:rsidRPr="00D57BE8">
        <w:rPr>
          <w:rFonts w:cs="B Nazanin" w:hint="cs"/>
          <w:sz w:val="28"/>
          <w:szCs w:val="28"/>
          <w:rtl/>
          <w:lang w:bidi="fa-IR"/>
        </w:rPr>
        <w:t>د</w:t>
      </w:r>
      <w:r w:rsidR="0067470B" w:rsidRPr="00D57BE8">
        <w:rPr>
          <w:rFonts w:cs="B Nazanin" w:hint="cs"/>
          <w:sz w:val="28"/>
          <w:szCs w:val="28"/>
          <w:rtl/>
          <w:lang w:bidi="fa-IR"/>
        </w:rPr>
        <w:t>ریافت کننده می بایست مرکز</w:t>
      </w:r>
      <w:r w:rsidR="00D57BE8">
        <w:rPr>
          <w:rFonts w:cs="B Nazanin" w:hint="cs"/>
          <w:sz w:val="28"/>
          <w:szCs w:val="28"/>
          <w:rtl/>
          <w:lang w:bidi="fa-IR"/>
        </w:rPr>
        <w:t xml:space="preserve"> کلکسیون</w:t>
      </w:r>
      <w:r w:rsidR="0067470B" w:rsidRPr="00D57BE8">
        <w:rPr>
          <w:rFonts w:cs="B Nazanin" w:hint="cs"/>
          <w:sz w:val="28"/>
          <w:szCs w:val="28"/>
          <w:rtl/>
          <w:lang w:bidi="fa-IR"/>
        </w:rPr>
        <w:t xml:space="preserve"> را در صورت نقض این توافقنامه به هر علت اعم از اتفاق یا اشتباه در م</w:t>
      </w:r>
      <w:r w:rsidRPr="00D57BE8">
        <w:rPr>
          <w:rFonts w:cs="B Nazanin" w:hint="cs"/>
          <w:sz w:val="28"/>
          <w:szCs w:val="28"/>
          <w:rtl/>
          <w:lang w:bidi="fa-IR"/>
        </w:rPr>
        <w:t>و</w:t>
      </w:r>
      <w:r w:rsidR="0067470B" w:rsidRPr="00D57BE8">
        <w:rPr>
          <w:rFonts w:cs="B Nazanin" w:hint="cs"/>
          <w:sz w:val="28"/>
          <w:szCs w:val="28"/>
          <w:rtl/>
          <w:lang w:bidi="fa-IR"/>
        </w:rPr>
        <w:t>رد استفاده از سویه میکروبی مطلع نماید.</w:t>
      </w:r>
    </w:p>
    <w:p w14:paraId="263586E3" w14:textId="6A6F4FD4" w:rsidR="00823F54" w:rsidRPr="000C1487" w:rsidRDefault="00823F54" w:rsidP="009F6F59">
      <w:pPr>
        <w:bidi/>
        <w:spacing w:line="360" w:lineRule="auto"/>
        <w:ind w:left="360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11-</w:t>
      </w:r>
      <w:r w:rsidR="0067470B" w:rsidRPr="000C1487">
        <w:rPr>
          <w:rFonts w:cs="B Nazanin" w:hint="cs"/>
          <w:sz w:val="28"/>
          <w:szCs w:val="28"/>
          <w:rtl/>
          <w:lang w:bidi="fa-IR"/>
        </w:rPr>
        <w:t xml:space="preserve">دریافت کننده تعهد می نماید که هر گونه استفاده از سویه میکروبی یا مشتقات آن باید با قوانین </w:t>
      </w:r>
      <w:r w:rsidR="007D5F9D" w:rsidRPr="000C1487">
        <w:rPr>
          <w:rFonts w:cs="B Nazanin" w:hint="cs"/>
          <w:sz w:val="28"/>
          <w:szCs w:val="28"/>
          <w:rtl/>
          <w:lang w:bidi="fa-IR"/>
        </w:rPr>
        <w:t>و شرایط مندرج در راهنما صورت گیرد و</w:t>
      </w:r>
      <w:r w:rsidR="000C14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F9D" w:rsidRPr="000C1487">
        <w:rPr>
          <w:rFonts w:cs="B Nazanin" w:hint="cs"/>
          <w:sz w:val="28"/>
          <w:szCs w:val="28"/>
          <w:rtl/>
          <w:lang w:bidi="fa-IR"/>
        </w:rPr>
        <w:t>در صورت نیاز میتواند از دستورالعمل مندرج در سایت برای استعمال سویه میکروبی کمک بگیرد.</w:t>
      </w:r>
    </w:p>
    <w:p w14:paraId="33BEAF02" w14:textId="29E5A278" w:rsidR="007D5F9D" w:rsidRPr="000C1487" w:rsidRDefault="009F6F59" w:rsidP="00D57BE8">
      <w:pPr>
        <w:bidi/>
        <w:spacing w:line="360" w:lineRule="auto"/>
        <w:ind w:left="360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/>
          <w:sz w:val="28"/>
          <w:szCs w:val="28"/>
          <w:lang w:bidi="fa-IR"/>
        </w:rPr>
        <w:t>12</w:t>
      </w:r>
      <w:r w:rsidRPr="000C1487">
        <w:rPr>
          <w:rFonts w:cs="B Nazanin" w:hint="cs"/>
          <w:sz w:val="28"/>
          <w:szCs w:val="28"/>
          <w:rtl/>
          <w:lang w:bidi="fa-IR"/>
        </w:rPr>
        <w:t>-</w:t>
      </w:r>
      <w:r w:rsidR="007D5F9D" w:rsidRPr="000C1487">
        <w:rPr>
          <w:rFonts w:cs="B Nazanin" w:hint="cs"/>
          <w:sz w:val="28"/>
          <w:szCs w:val="28"/>
          <w:rtl/>
          <w:lang w:bidi="fa-IR"/>
        </w:rPr>
        <w:t>در صورت نقض این توافقنامه از طرف دریافت کننده این مرکز استفاده</w:t>
      </w:r>
      <w:r w:rsidR="004827F2" w:rsidRPr="000C1487">
        <w:rPr>
          <w:rFonts w:cs="B Nazanin" w:hint="cs"/>
          <w:sz w:val="28"/>
          <w:szCs w:val="28"/>
          <w:rtl/>
          <w:lang w:bidi="fa-IR"/>
        </w:rPr>
        <w:t xml:space="preserve"> از سویه میکروبی دریافتی را منع کرده و هیچگونه همکاری را در آینده با ایشان نخواهد داشت.</w:t>
      </w:r>
    </w:p>
    <w:p w14:paraId="59345120" w14:textId="5A00C91E" w:rsidR="004827F2" w:rsidRPr="000C1487" w:rsidRDefault="009F6F59" w:rsidP="009F6F59">
      <w:pPr>
        <w:bidi/>
        <w:spacing w:line="360" w:lineRule="auto"/>
        <w:ind w:left="360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13-</w:t>
      </w:r>
      <w:r w:rsidR="00D57BE8">
        <w:rPr>
          <w:rFonts w:cs="B Nazanin" w:hint="cs"/>
          <w:sz w:val="28"/>
          <w:szCs w:val="28"/>
          <w:rtl/>
          <w:lang w:bidi="fa-IR"/>
        </w:rPr>
        <w:t xml:space="preserve">محققان </w:t>
      </w:r>
      <w:r w:rsidR="004827F2" w:rsidRPr="000C1487">
        <w:rPr>
          <w:rFonts w:cs="B Nazanin" w:hint="cs"/>
          <w:sz w:val="28"/>
          <w:szCs w:val="28"/>
          <w:rtl/>
          <w:lang w:bidi="fa-IR"/>
        </w:rPr>
        <w:t xml:space="preserve">در صورت لزوم در مورد مسائل </w:t>
      </w:r>
      <w:r w:rsidR="00D57BE8">
        <w:rPr>
          <w:rFonts w:cs="B Nazanin" w:hint="cs"/>
          <w:sz w:val="28"/>
          <w:szCs w:val="28"/>
          <w:rtl/>
          <w:lang w:bidi="fa-IR"/>
        </w:rPr>
        <w:t>و پیش آمدهای</w:t>
      </w:r>
      <w:r w:rsidR="008B2FAD" w:rsidRPr="000C1487">
        <w:rPr>
          <w:rFonts w:cs="B Nazanin" w:hint="cs"/>
          <w:sz w:val="28"/>
          <w:szCs w:val="28"/>
          <w:rtl/>
          <w:lang w:bidi="fa-IR"/>
        </w:rPr>
        <w:t xml:space="preserve"> ذکر نشده در این توافق نامه </w:t>
      </w:r>
      <w:r w:rsidR="00D57BE8">
        <w:rPr>
          <w:rFonts w:cs="B Nazanin" w:hint="cs"/>
          <w:sz w:val="28"/>
          <w:szCs w:val="28"/>
          <w:rtl/>
          <w:lang w:bidi="fa-IR"/>
        </w:rPr>
        <w:t xml:space="preserve">می توانند </w:t>
      </w:r>
      <w:r w:rsidR="008B2FAD" w:rsidRPr="000C1487">
        <w:rPr>
          <w:rFonts w:cs="B Nazanin" w:hint="cs"/>
          <w:sz w:val="28"/>
          <w:szCs w:val="28"/>
          <w:rtl/>
          <w:lang w:bidi="fa-IR"/>
        </w:rPr>
        <w:t>مباحثه کنند.</w:t>
      </w:r>
    </w:p>
    <w:p w14:paraId="42B0FCFF" w14:textId="2394BC82" w:rsidR="008B2FAD" w:rsidRPr="000C1487" w:rsidRDefault="009F6F59" w:rsidP="009F6F59">
      <w:pPr>
        <w:bidi/>
        <w:spacing w:line="360" w:lineRule="auto"/>
        <w:ind w:left="360"/>
        <w:rPr>
          <w:rFonts w:cs="B Nazanin"/>
          <w:sz w:val="28"/>
          <w:szCs w:val="28"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14-</w:t>
      </w:r>
      <w:r w:rsidR="008B2FAD" w:rsidRPr="000C1487">
        <w:rPr>
          <w:rFonts w:cs="B Nazanin" w:hint="cs"/>
          <w:sz w:val="28"/>
          <w:szCs w:val="28"/>
          <w:rtl/>
          <w:lang w:bidi="fa-IR"/>
        </w:rPr>
        <w:t>دریافت کننده و کلکسیون میکروبی ایران باید دو نسخه اصل از این توافق نامه را امضاء نمایند و هر کدام یک نسخه را نگهداری نمایند.</w:t>
      </w:r>
    </w:p>
    <w:p w14:paraId="5D979D7C" w14:textId="7E947D8A" w:rsidR="00EE07D9" w:rsidRPr="000C1487" w:rsidRDefault="00EE07D9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21A10056" w14:textId="419D9751" w:rsidR="008B2FAD" w:rsidRPr="000C1487" w:rsidRDefault="008B2FAD" w:rsidP="00823F54">
      <w:pPr>
        <w:bidi/>
        <w:spacing w:line="360" w:lineRule="auto"/>
        <w:rPr>
          <w:rStyle w:val="Strong"/>
          <w:rFonts w:cs="B Nazanin"/>
          <w:sz w:val="36"/>
          <w:szCs w:val="36"/>
          <w:u w:val="thick"/>
          <w:rtl/>
        </w:rPr>
      </w:pPr>
      <w:r w:rsidRPr="000C1487">
        <w:rPr>
          <w:rStyle w:val="Strong"/>
          <w:rFonts w:cs="B Nazanin" w:hint="cs"/>
          <w:sz w:val="36"/>
          <w:szCs w:val="36"/>
          <w:u w:val="thick"/>
          <w:rtl/>
        </w:rPr>
        <w:t>کلکسیون میکروبی ایران:</w:t>
      </w:r>
    </w:p>
    <w:p w14:paraId="3D9D65C8" w14:textId="77777777" w:rsidR="008B2FAD" w:rsidRPr="000C1487" w:rsidRDefault="008B2FAD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امضاء رئیس مرکز:</w:t>
      </w:r>
    </w:p>
    <w:p w14:paraId="55C2D711" w14:textId="5A5683CB" w:rsidR="008B2FAD" w:rsidRPr="000C1487" w:rsidRDefault="008B2FAD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lastRenderedPageBreak/>
        <w:t xml:space="preserve">تاریخ: </w:t>
      </w:r>
    </w:p>
    <w:p w14:paraId="440AF04B" w14:textId="73EFC125" w:rsidR="008B2FAD" w:rsidRPr="000C1487" w:rsidRDefault="008B2FAD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دریافت کننده :</w:t>
      </w:r>
    </w:p>
    <w:p w14:paraId="4FD1A5CC" w14:textId="38D2589A" w:rsidR="008B2FAD" w:rsidRPr="000C1487" w:rsidRDefault="008B2FAD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789DEF72" w14:textId="4EBF0817" w:rsidR="008B2FAD" w:rsidRPr="000C1487" w:rsidRDefault="008B2FAD" w:rsidP="00823F54">
      <w:pPr>
        <w:bidi/>
        <w:spacing w:line="360" w:lineRule="auto"/>
        <w:rPr>
          <w:rStyle w:val="Strong"/>
          <w:rFonts w:cs="B Nazanin"/>
          <w:sz w:val="32"/>
          <w:szCs w:val="32"/>
          <w:u w:val="thick"/>
          <w:rtl/>
        </w:rPr>
      </w:pPr>
      <w:r w:rsidRPr="000C1487">
        <w:rPr>
          <w:rStyle w:val="Strong"/>
          <w:rFonts w:cs="B Nazanin" w:hint="cs"/>
          <w:sz w:val="32"/>
          <w:szCs w:val="32"/>
          <w:u w:val="thick"/>
          <w:rtl/>
        </w:rPr>
        <w:t>نام محقق دریافت کننده :</w:t>
      </w:r>
    </w:p>
    <w:p w14:paraId="11A63339" w14:textId="15195BE7" w:rsidR="008B2FAD" w:rsidRPr="000C1487" w:rsidRDefault="008B2FAD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 xml:space="preserve">نام سازمان </w:t>
      </w:r>
      <w:r w:rsidR="00A547B2" w:rsidRPr="000C1487">
        <w:rPr>
          <w:rFonts w:cs="B Nazanin" w:hint="cs"/>
          <w:sz w:val="28"/>
          <w:szCs w:val="28"/>
          <w:rtl/>
          <w:lang w:bidi="fa-IR"/>
        </w:rPr>
        <w:t>:</w:t>
      </w:r>
    </w:p>
    <w:p w14:paraId="08E77860" w14:textId="15D02266" w:rsidR="00A547B2" w:rsidRPr="000C1487" w:rsidRDefault="00A547B2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میزان تحصیلات :                                         تحویل دهنده :</w:t>
      </w:r>
    </w:p>
    <w:p w14:paraId="29F86ABC" w14:textId="2824BC97" w:rsidR="00A547B2" w:rsidRPr="000C1487" w:rsidRDefault="00A547B2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پست سازمانی :                                           امضاء :</w:t>
      </w:r>
    </w:p>
    <w:p w14:paraId="35C0367B" w14:textId="4B7B0004" w:rsidR="00A547B2" w:rsidRPr="000C1487" w:rsidRDefault="00A547B2" w:rsidP="00823F54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امضاء :                                                   تاریخ :</w:t>
      </w:r>
    </w:p>
    <w:p w14:paraId="0EC7C23C" w14:textId="66A88214" w:rsidR="001A2BBC" w:rsidRPr="000C1487" w:rsidRDefault="00A547B2" w:rsidP="000C148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C1487">
        <w:rPr>
          <w:rFonts w:cs="B Nazanin" w:hint="cs"/>
          <w:sz w:val="28"/>
          <w:szCs w:val="28"/>
          <w:rtl/>
          <w:lang w:bidi="fa-IR"/>
        </w:rPr>
        <w:t>تاریخ :</w:t>
      </w:r>
    </w:p>
    <w:sectPr w:rsidR="001A2BBC" w:rsidRPr="000C1487" w:rsidSect="000C148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2430" w14:textId="77777777" w:rsidR="00700B55" w:rsidRDefault="00700B55" w:rsidP="000C1487">
      <w:pPr>
        <w:spacing w:after="0" w:line="240" w:lineRule="auto"/>
      </w:pPr>
      <w:r>
        <w:separator/>
      </w:r>
    </w:p>
  </w:endnote>
  <w:endnote w:type="continuationSeparator" w:id="0">
    <w:p w14:paraId="6FBCD36B" w14:textId="77777777" w:rsidR="00700B55" w:rsidRDefault="00700B55" w:rsidP="000C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68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B6BBF" w14:textId="02C3DBE1" w:rsidR="000C1487" w:rsidRDefault="000C1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264AAC" w14:textId="77777777" w:rsidR="000C1487" w:rsidRDefault="000C1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EC83" w14:textId="77777777" w:rsidR="00700B55" w:rsidRDefault="00700B55" w:rsidP="000C1487">
      <w:pPr>
        <w:spacing w:after="0" w:line="240" w:lineRule="auto"/>
      </w:pPr>
      <w:r>
        <w:separator/>
      </w:r>
    </w:p>
  </w:footnote>
  <w:footnote w:type="continuationSeparator" w:id="0">
    <w:p w14:paraId="4D54786A" w14:textId="77777777" w:rsidR="00700B55" w:rsidRDefault="00700B55" w:rsidP="000C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EEED" w14:textId="15B6C34B" w:rsidR="000C1487" w:rsidRPr="000C1487" w:rsidRDefault="000C1487" w:rsidP="000C1487">
    <w:pPr>
      <w:spacing w:line="264" w:lineRule="auto"/>
      <w:jc w:val="right"/>
      <w:rPr>
        <w:rFonts w:cs="B Nazanin"/>
        <w:b/>
        <w:b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8DC1B" wp14:editId="48A0C1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6FF23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cs="B Nazanin"/>
          <w:b/>
          <w:bCs/>
          <w:sz w:val="20"/>
          <w:szCs w:val="20"/>
        </w:rPr>
        <w:alias w:val="Title"/>
        <w:id w:val="15524250"/>
        <w:placeholder>
          <w:docPart w:val="D695DB4979B84452AABBA9B948AD36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D0993" w:rsidRPr="00CD0993">
          <w:rPr>
            <w:rFonts w:cs="B Nazanin"/>
            <w:b/>
            <w:bCs/>
            <w:sz w:val="20"/>
            <w:szCs w:val="20"/>
            <w:rtl/>
          </w:rPr>
          <w:t>فرم توافقنامه انتقال سو</w:t>
        </w:r>
        <w:r w:rsidR="00CD0993" w:rsidRPr="00CD0993">
          <w:rPr>
            <w:rFonts w:cs="B Nazanin" w:hint="cs"/>
            <w:b/>
            <w:bCs/>
            <w:sz w:val="20"/>
            <w:szCs w:val="20"/>
            <w:rtl/>
          </w:rPr>
          <w:t>ی</w:t>
        </w:r>
        <w:r w:rsidR="00CD0993" w:rsidRPr="00CD0993">
          <w:rPr>
            <w:rFonts w:cs="B Nazanin" w:hint="eastAsia"/>
            <w:b/>
            <w:bCs/>
            <w:sz w:val="20"/>
            <w:szCs w:val="20"/>
            <w:rtl/>
          </w:rPr>
          <w:t>ه</w:t>
        </w:r>
        <w:r w:rsidR="00CD0993" w:rsidRPr="00CD0993">
          <w:rPr>
            <w:rFonts w:cs="B Nazanin"/>
            <w:b/>
            <w:bCs/>
            <w:sz w:val="20"/>
            <w:szCs w:val="20"/>
            <w:rtl/>
          </w:rPr>
          <w:t xml:space="preserve"> م</w:t>
        </w:r>
        <w:r w:rsidR="00CD0993" w:rsidRPr="00CD0993">
          <w:rPr>
            <w:rFonts w:cs="B Nazanin" w:hint="cs"/>
            <w:b/>
            <w:bCs/>
            <w:sz w:val="20"/>
            <w:szCs w:val="20"/>
            <w:rtl/>
          </w:rPr>
          <w:t>ی</w:t>
        </w:r>
        <w:r w:rsidR="00CD0993" w:rsidRPr="00CD0993">
          <w:rPr>
            <w:rFonts w:cs="B Nazanin" w:hint="eastAsia"/>
            <w:b/>
            <w:bCs/>
            <w:sz w:val="20"/>
            <w:szCs w:val="20"/>
            <w:rtl/>
          </w:rPr>
          <w:t>کروب</w:t>
        </w:r>
        <w:r w:rsidR="00CD0993" w:rsidRPr="00CD0993">
          <w:rPr>
            <w:rFonts w:cs="B Nazanin" w:hint="cs"/>
            <w:b/>
            <w:bCs/>
            <w:sz w:val="20"/>
            <w:szCs w:val="20"/>
            <w:rtl/>
          </w:rPr>
          <w:t>ی</w:t>
        </w:r>
      </w:sdtContent>
    </w:sdt>
  </w:p>
  <w:p w14:paraId="1C20ECCD" w14:textId="77777777" w:rsidR="000C1487" w:rsidRDefault="000C1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3A9"/>
    <w:multiLevelType w:val="hybridMultilevel"/>
    <w:tmpl w:val="393E78B8"/>
    <w:lvl w:ilvl="0" w:tplc="66C29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B7"/>
    <w:rsid w:val="000045BA"/>
    <w:rsid w:val="00071E82"/>
    <w:rsid w:val="000C1487"/>
    <w:rsid w:val="000C3E02"/>
    <w:rsid w:val="001A2BBC"/>
    <w:rsid w:val="001A667A"/>
    <w:rsid w:val="00320F42"/>
    <w:rsid w:val="0038426F"/>
    <w:rsid w:val="00452C2F"/>
    <w:rsid w:val="004827F2"/>
    <w:rsid w:val="004A6FB7"/>
    <w:rsid w:val="0056640D"/>
    <w:rsid w:val="0067470B"/>
    <w:rsid w:val="00700B55"/>
    <w:rsid w:val="007302B0"/>
    <w:rsid w:val="007966CB"/>
    <w:rsid w:val="007D5F9D"/>
    <w:rsid w:val="00805532"/>
    <w:rsid w:val="00812D81"/>
    <w:rsid w:val="00823F54"/>
    <w:rsid w:val="008B2FAD"/>
    <w:rsid w:val="008F5C79"/>
    <w:rsid w:val="009670A0"/>
    <w:rsid w:val="009F6F59"/>
    <w:rsid w:val="00A53EA4"/>
    <w:rsid w:val="00A547B2"/>
    <w:rsid w:val="00A946C8"/>
    <w:rsid w:val="00AA6806"/>
    <w:rsid w:val="00AC4B25"/>
    <w:rsid w:val="00B03DA6"/>
    <w:rsid w:val="00B56CF1"/>
    <w:rsid w:val="00C60035"/>
    <w:rsid w:val="00CD0993"/>
    <w:rsid w:val="00CE3DB8"/>
    <w:rsid w:val="00D57BE8"/>
    <w:rsid w:val="00DA4374"/>
    <w:rsid w:val="00E33807"/>
    <w:rsid w:val="00E922A8"/>
    <w:rsid w:val="00E9647E"/>
    <w:rsid w:val="00EB331D"/>
    <w:rsid w:val="00EE07D9"/>
    <w:rsid w:val="00F30D30"/>
    <w:rsid w:val="00F9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884C"/>
  <w15:docId w15:val="{90F7EE52-E715-4BD1-9460-7C962B9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3F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87"/>
  </w:style>
  <w:style w:type="paragraph" w:styleId="Footer">
    <w:name w:val="footer"/>
    <w:basedOn w:val="Normal"/>
    <w:link w:val="FooterCh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87"/>
  </w:style>
  <w:style w:type="paragraph" w:styleId="NoSpacing">
    <w:name w:val="No Spacing"/>
    <w:link w:val="NoSpacingChar"/>
    <w:uiPriority w:val="1"/>
    <w:qFormat/>
    <w:rsid w:val="000C14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14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5DB4979B84452AABBA9B948AD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223D-BF61-4254-87C8-1A2525F15DF6}"/>
      </w:docPartPr>
      <w:docPartBody>
        <w:p w:rsidR="00A01447" w:rsidRDefault="00EC2FD8" w:rsidP="00EC2FD8">
          <w:pPr>
            <w:pStyle w:val="D695DB4979B84452AABBA9B948AD36E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D8"/>
    <w:rsid w:val="000752D4"/>
    <w:rsid w:val="00295151"/>
    <w:rsid w:val="00915FFC"/>
    <w:rsid w:val="00923FF3"/>
    <w:rsid w:val="00A01447"/>
    <w:rsid w:val="00AD025E"/>
    <w:rsid w:val="00E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5DB4979B84452AABBA9B948AD36E8">
    <w:name w:val="D695DB4979B84452AABBA9B948AD36E8"/>
    <w:rsid w:val="00EC2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5F06-2BBA-4351-8072-2601EC88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توافقنامه انتقال سویه میکروبی</dc:title>
  <dc:subject/>
  <dc:creator>ASUS</dc:creator>
  <cp:keywords/>
  <dc:description/>
  <cp:lastModifiedBy>ASUS</cp:lastModifiedBy>
  <cp:revision>2</cp:revision>
  <dcterms:created xsi:type="dcterms:W3CDTF">2022-07-26T07:14:00Z</dcterms:created>
  <dcterms:modified xsi:type="dcterms:W3CDTF">2022-07-26T07:14:00Z</dcterms:modified>
</cp:coreProperties>
</file>