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9" w:rsidRPr="00077C14" w:rsidRDefault="00432DE9" w:rsidP="00432DE9">
      <w:pPr>
        <w:jc w:val="center"/>
        <w:rPr>
          <w:rFonts w:cs="B Nazanin"/>
          <w:sz w:val="28"/>
          <w:szCs w:val="28"/>
          <w:rtl/>
        </w:rPr>
      </w:pPr>
      <w:r w:rsidRPr="00077C14">
        <w:rPr>
          <w:rFonts w:cs="B Nazanin" w:hint="cs"/>
          <w:sz w:val="28"/>
          <w:szCs w:val="28"/>
          <w:rtl/>
        </w:rPr>
        <w:t>فرم ارزشیابی کارگاه های انستیتو پاستور ایران در کمیته تخصیص امتیاز</w:t>
      </w:r>
    </w:p>
    <w:p w:rsidR="00432DE9" w:rsidRPr="00077C14" w:rsidRDefault="00432DE9" w:rsidP="00432DE9">
      <w:pPr>
        <w:pBdr>
          <w:bottom w:val="single" w:sz="12" w:space="1" w:color="auto"/>
        </w:pBdr>
        <w:jc w:val="center"/>
        <w:rPr>
          <w:rFonts w:cs="B Nazanin"/>
          <w:sz w:val="28"/>
          <w:szCs w:val="28"/>
          <w:rtl/>
        </w:rPr>
      </w:pPr>
      <w:r w:rsidRPr="00077C14">
        <w:rPr>
          <w:rFonts w:cs="B Nazanin" w:hint="cs"/>
          <w:sz w:val="28"/>
          <w:szCs w:val="28"/>
          <w:rtl/>
        </w:rPr>
        <w:t xml:space="preserve">جلسه  </w:t>
      </w:r>
      <w:r>
        <w:rPr>
          <w:rFonts w:cs="B Nazanin" w:hint="cs"/>
          <w:sz w:val="28"/>
          <w:szCs w:val="28"/>
          <w:rtl/>
        </w:rPr>
        <w:t>...........</w:t>
      </w:r>
      <w:r w:rsidRPr="00077C14">
        <w:rPr>
          <w:rFonts w:cs="B Nazanin" w:hint="cs"/>
          <w:sz w:val="28"/>
          <w:szCs w:val="28"/>
          <w:rtl/>
        </w:rPr>
        <w:t xml:space="preserve">   مورخ  </w:t>
      </w:r>
      <w:r>
        <w:rPr>
          <w:rFonts w:cs="B Nazanin" w:hint="cs"/>
          <w:sz w:val="28"/>
          <w:szCs w:val="28"/>
          <w:rtl/>
        </w:rPr>
        <w:t>...............................</w:t>
      </w:r>
    </w:p>
    <w:p w:rsidR="00432DE9" w:rsidRPr="00077C14" w:rsidRDefault="00432DE9" w:rsidP="00432DE9">
      <w:pPr>
        <w:rPr>
          <w:rFonts w:cs="B Nazanin"/>
          <w:sz w:val="28"/>
          <w:szCs w:val="28"/>
          <w:rtl/>
        </w:rPr>
      </w:pPr>
    </w:p>
    <w:p w:rsidR="00432DE9" w:rsidRPr="00077C14" w:rsidRDefault="00432DE9" w:rsidP="00432DE9">
      <w:pPr>
        <w:rPr>
          <w:rFonts w:cs="B Nazanin"/>
          <w:sz w:val="28"/>
          <w:szCs w:val="28"/>
          <w:rtl/>
        </w:rPr>
      </w:pPr>
      <w:r w:rsidRPr="00077C14">
        <w:rPr>
          <w:rFonts w:cs="B Nazanin" w:hint="cs"/>
          <w:sz w:val="28"/>
          <w:szCs w:val="28"/>
          <w:rtl/>
        </w:rPr>
        <w:t>عضو محترم کمیته تخصیص امتیاز لطفا در خصوص هر یک از کارگاه ها، موارد ذیل را تکمیل نموده و در نهایت نظرات خود را اعلام فرمایید.</w:t>
      </w:r>
    </w:p>
    <w:p w:rsidR="00432DE9" w:rsidRDefault="00432DE9" w:rsidP="00432DE9">
      <w:pPr>
        <w:rPr>
          <w:rtl/>
        </w:rPr>
      </w:pPr>
    </w:p>
    <w:tbl>
      <w:tblPr>
        <w:tblStyle w:val="TableGrid"/>
        <w:bidiVisual/>
        <w:tblW w:w="10808" w:type="dxa"/>
        <w:tblInd w:w="-965" w:type="dxa"/>
        <w:tblLayout w:type="fixed"/>
        <w:tblLook w:val="04A0"/>
      </w:tblPr>
      <w:tblGrid>
        <w:gridCol w:w="824"/>
        <w:gridCol w:w="3463"/>
        <w:gridCol w:w="992"/>
        <w:gridCol w:w="992"/>
        <w:gridCol w:w="993"/>
        <w:gridCol w:w="992"/>
        <w:gridCol w:w="1134"/>
        <w:gridCol w:w="709"/>
        <w:gridCol w:w="709"/>
      </w:tblGrid>
      <w:tr w:rsidR="00432DE9" w:rsidRPr="008F47DA" w:rsidTr="00452EF9">
        <w:tc>
          <w:tcPr>
            <w:tcW w:w="824" w:type="dxa"/>
            <w:vMerge w:val="restart"/>
          </w:tcPr>
          <w:p w:rsidR="00432DE9" w:rsidRPr="008F47DA" w:rsidRDefault="00432DE9" w:rsidP="00452EF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463" w:type="dxa"/>
            <w:vMerge w:val="restart"/>
          </w:tcPr>
          <w:p w:rsidR="00432DE9" w:rsidRPr="008F47DA" w:rsidRDefault="00432DE9" w:rsidP="00452E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2DE9" w:rsidRPr="008F47DA" w:rsidRDefault="00432DE9" w:rsidP="00452E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کارگاه</w:t>
            </w:r>
          </w:p>
        </w:tc>
        <w:tc>
          <w:tcPr>
            <w:tcW w:w="992" w:type="dxa"/>
            <w:vMerge w:val="restart"/>
          </w:tcPr>
          <w:p w:rsidR="00432DE9" w:rsidRPr="008F47DA" w:rsidRDefault="00432DE9" w:rsidP="00452E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2DE9" w:rsidRPr="008F47DA" w:rsidRDefault="00432DE9" w:rsidP="00452E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b/>
                <w:bCs/>
                <w:sz w:val="28"/>
                <w:szCs w:val="28"/>
                <w:rtl/>
              </w:rPr>
              <w:t>نام مجری</w:t>
            </w:r>
          </w:p>
        </w:tc>
        <w:tc>
          <w:tcPr>
            <w:tcW w:w="1985" w:type="dxa"/>
            <w:gridSpan w:val="2"/>
          </w:tcPr>
          <w:p w:rsidR="00432DE9" w:rsidRPr="008F47DA" w:rsidRDefault="00432DE9" w:rsidP="00452E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b/>
                <w:bCs/>
                <w:sz w:val="28"/>
                <w:szCs w:val="28"/>
                <w:rtl/>
              </w:rPr>
              <w:t>تناسب کارگاه با تخصص مجری و سخنرانان</w:t>
            </w:r>
          </w:p>
        </w:tc>
        <w:tc>
          <w:tcPr>
            <w:tcW w:w="2126" w:type="dxa"/>
            <w:gridSpan w:val="2"/>
          </w:tcPr>
          <w:p w:rsidR="00432DE9" w:rsidRPr="008F47DA" w:rsidRDefault="00432DE9" w:rsidP="00452E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b/>
                <w:bCs/>
                <w:sz w:val="28"/>
                <w:szCs w:val="28"/>
                <w:rtl/>
              </w:rPr>
              <w:t>گروه های هدف</w:t>
            </w:r>
          </w:p>
        </w:tc>
        <w:tc>
          <w:tcPr>
            <w:tcW w:w="1418" w:type="dxa"/>
            <w:gridSpan w:val="2"/>
          </w:tcPr>
          <w:p w:rsidR="00432DE9" w:rsidRPr="008F47DA" w:rsidRDefault="00432DE9" w:rsidP="00452E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b/>
                <w:bCs/>
                <w:sz w:val="28"/>
                <w:szCs w:val="28"/>
                <w:rtl/>
              </w:rPr>
              <w:t>مصوبه شورای پژوهشی</w:t>
            </w:r>
          </w:p>
        </w:tc>
      </w:tr>
      <w:tr w:rsidR="00432DE9" w:rsidRPr="008F47DA" w:rsidTr="00452EF9">
        <w:tc>
          <w:tcPr>
            <w:tcW w:w="824" w:type="dxa"/>
            <w:vMerge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63" w:type="dxa"/>
            <w:vMerge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همخوانی دارد</w:t>
            </w:r>
          </w:p>
        </w:tc>
        <w:tc>
          <w:tcPr>
            <w:tcW w:w="993" w:type="dxa"/>
          </w:tcPr>
          <w:p w:rsidR="00432DE9" w:rsidRPr="008F47DA" w:rsidRDefault="00432DE9" w:rsidP="00452E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همخوانی ندارد</w:t>
            </w:r>
          </w:p>
        </w:tc>
        <w:tc>
          <w:tcPr>
            <w:tcW w:w="992" w:type="dxa"/>
          </w:tcPr>
          <w:p w:rsidR="00432DE9" w:rsidRPr="008F47DA" w:rsidRDefault="00432DE9" w:rsidP="00452E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همخوانی دارد</w:t>
            </w:r>
          </w:p>
        </w:tc>
        <w:tc>
          <w:tcPr>
            <w:tcW w:w="1134" w:type="dxa"/>
          </w:tcPr>
          <w:p w:rsidR="00432DE9" w:rsidRPr="008F47DA" w:rsidRDefault="00432DE9" w:rsidP="00452E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همخوانی ندارد</w:t>
            </w:r>
          </w:p>
        </w:tc>
        <w:tc>
          <w:tcPr>
            <w:tcW w:w="709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دارد</w:t>
            </w:r>
          </w:p>
        </w:tc>
        <w:tc>
          <w:tcPr>
            <w:tcW w:w="709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ندارد</w:t>
            </w:r>
          </w:p>
        </w:tc>
      </w:tr>
      <w:tr w:rsidR="00432DE9" w:rsidRPr="008F47DA" w:rsidTr="00452EF9">
        <w:tc>
          <w:tcPr>
            <w:tcW w:w="824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463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32DE9" w:rsidRPr="008F47DA" w:rsidRDefault="00432DE9" w:rsidP="00452E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32DE9" w:rsidRPr="008F47DA" w:rsidTr="00452EF9">
        <w:tc>
          <w:tcPr>
            <w:tcW w:w="824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63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32DE9" w:rsidRPr="008F47DA" w:rsidRDefault="00432DE9" w:rsidP="00452E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32DE9" w:rsidRPr="008F47DA" w:rsidTr="00452EF9">
        <w:tc>
          <w:tcPr>
            <w:tcW w:w="824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63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32DE9" w:rsidRPr="008F47DA" w:rsidRDefault="00432DE9" w:rsidP="00452E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32DE9" w:rsidRPr="008F47DA" w:rsidTr="00452EF9">
        <w:tc>
          <w:tcPr>
            <w:tcW w:w="824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  <w:r w:rsidRPr="008F47DA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463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432DE9" w:rsidRPr="008F47DA" w:rsidRDefault="00432DE9" w:rsidP="00452E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32DE9" w:rsidRPr="008F47DA" w:rsidRDefault="00432DE9" w:rsidP="00452EF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32DE9" w:rsidRDefault="00432DE9" w:rsidP="00432DE9"/>
    <w:p w:rsidR="00432DE9" w:rsidRDefault="00432DE9" w:rsidP="00432DE9"/>
    <w:p w:rsidR="00432DE9" w:rsidRDefault="00432DE9" w:rsidP="00432DE9"/>
    <w:p w:rsidR="00823EA7" w:rsidRDefault="00823EA7"/>
    <w:sectPr w:rsidR="00823EA7" w:rsidSect="005739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2DE9"/>
    <w:rsid w:val="003D7B82"/>
    <w:rsid w:val="00432DE9"/>
    <w:rsid w:val="00470F3B"/>
    <w:rsid w:val="00573908"/>
    <w:rsid w:val="0082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2013-06-18T05:47:00Z</dcterms:created>
  <dcterms:modified xsi:type="dcterms:W3CDTF">2013-06-18T05:48:00Z</dcterms:modified>
</cp:coreProperties>
</file>